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FD4" w:rsidRPr="00E01FD4" w:rsidRDefault="00A5725D" w:rsidP="009866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asciiTheme="minorHAnsi" w:hAnsiTheme="minorHAnsi" w:cstheme="minorBidi"/>
          <w:b/>
          <w:bCs/>
          <w:sz w:val="40"/>
          <w:szCs w:val="40"/>
        </w:rPr>
      </w:pPr>
      <w:r w:rsidRPr="00986626">
        <w:rPr>
          <w:rFonts w:asciiTheme="minorHAnsi" w:hAnsiTheme="minorHAnsi" w:cstheme="minorBidi"/>
          <w:b/>
          <w:bCs/>
          <w:sz w:val="40"/>
          <w:szCs w:val="40"/>
        </w:rPr>
        <w:t>OCCA</w:t>
      </w:r>
      <w:r w:rsidR="008E4365">
        <w:rPr>
          <w:rFonts w:asciiTheme="minorHAnsi" w:hAnsiTheme="minorHAnsi" w:cstheme="minorBidi"/>
          <w:b/>
          <w:bCs/>
          <w:sz w:val="40"/>
          <w:szCs w:val="40"/>
        </w:rPr>
        <w:t>S</w:t>
      </w:r>
      <w:r w:rsidRPr="00986626">
        <w:rPr>
          <w:rFonts w:asciiTheme="minorHAnsi" w:hAnsiTheme="minorHAnsi" w:cstheme="minorBidi"/>
          <w:b/>
          <w:bCs/>
          <w:sz w:val="40"/>
          <w:szCs w:val="40"/>
        </w:rPr>
        <w:t>IONELE VERKOPEN</w:t>
      </w:r>
      <w:r w:rsidR="001909C6">
        <w:rPr>
          <w:rFonts w:asciiTheme="minorHAnsi" w:hAnsiTheme="minorHAnsi" w:cstheme="minorBidi"/>
          <w:b/>
          <w:bCs/>
          <w:sz w:val="40"/>
          <w:szCs w:val="40"/>
        </w:rPr>
        <w:t xml:space="preserve"> - VERDELINGEN</w:t>
      </w:r>
    </w:p>
    <w:p w:rsidR="001909C6" w:rsidRDefault="00E01FD4" w:rsidP="00E01FD4">
      <w:pPr>
        <w:spacing w:after="160" w:line="259" w:lineRule="auto"/>
        <w:rPr>
          <w:rFonts w:asciiTheme="minorHAnsi" w:hAnsiTheme="minorHAnsi" w:cstheme="minorBidi"/>
          <w:sz w:val="24"/>
          <w:szCs w:val="24"/>
        </w:rPr>
      </w:pPr>
      <w:r w:rsidRPr="00E01FD4">
        <w:rPr>
          <w:rFonts w:asciiTheme="minorHAnsi" w:hAnsiTheme="minorHAnsi" w:cstheme="minorBidi"/>
          <w:sz w:val="24"/>
          <w:szCs w:val="24"/>
        </w:rPr>
        <w:t xml:space="preserve">Verkopen </w:t>
      </w:r>
      <w:r w:rsidR="001909C6">
        <w:rPr>
          <w:rFonts w:asciiTheme="minorHAnsi" w:hAnsiTheme="minorHAnsi" w:cstheme="minorBidi"/>
          <w:sz w:val="24"/>
          <w:szCs w:val="24"/>
        </w:rPr>
        <w:t xml:space="preserve">of verdeling </w:t>
      </w:r>
      <w:r w:rsidRPr="00E01FD4">
        <w:rPr>
          <w:rFonts w:asciiTheme="minorHAnsi" w:hAnsiTheme="minorHAnsi" w:cstheme="minorBidi"/>
          <w:sz w:val="24"/>
          <w:szCs w:val="24"/>
        </w:rPr>
        <w:t xml:space="preserve">van producten </w:t>
      </w:r>
      <w:r w:rsidR="001909C6">
        <w:rPr>
          <w:rFonts w:asciiTheme="minorHAnsi" w:hAnsiTheme="minorHAnsi" w:cstheme="minorBidi"/>
          <w:sz w:val="24"/>
          <w:szCs w:val="24"/>
        </w:rPr>
        <w:t>in kader van een</w:t>
      </w:r>
      <w:r w:rsidRPr="00E01FD4">
        <w:rPr>
          <w:rFonts w:asciiTheme="minorHAnsi" w:hAnsiTheme="minorHAnsi" w:cstheme="minorBidi"/>
          <w:sz w:val="24"/>
          <w:szCs w:val="24"/>
        </w:rPr>
        <w:t xml:space="preserve"> niet-commercieel karakter</w:t>
      </w:r>
      <w:r w:rsidR="001909C6">
        <w:rPr>
          <w:rFonts w:asciiTheme="minorHAnsi" w:hAnsiTheme="minorHAnsi" w:cstheme="minorBidi"/>
          <w:sz w:val="24"/>
          <w:szCs w:val="24"/>
        </w:rPr>
        <w:t>, in hoofdzaak bedoeld voor de kas van een vereniging of een goed doel.</w:t>
      </w:r>
    </w:p>
    <w:p w:rsidR="00986626" w:rsidRPr="00E01FD4" w:rsidRDefault="00986626" w:rsidP="00E01FD4">
      <w:pPr>
        <w:spacing w:after="160" w:line="259" w:lineRule="auto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 xml:space="preserve">Duurtijd: voorlopig </w:t>
      </w:r>
      <w:r w:rsidR="001909C6">
        <w:rPr>
          <w:rFonts w:asciiTheme="minorHAnsi" w:hAnsiTheme="minorHAnsi" w:cstheme="minorBidi"/>
          <w:sz w:val="24"/>
          <w:szCs w:val="24"/>
        </w:rPr>
        <w:t xml:space="preserve">tot eind </w:t>
      </w:r>
      <w:r>
        <w:rPr>
          <w:rFonts w:asciiTheme="minorHAnsi" w:hAnsiTheme="minorHAnsi" w:cstheme="minorBidi"/>
          <w:sz w:val="24"/>
          <w:szCs w:val="24"/>
        </w:rPr>
        <w:t>2020</w:t>
      </w:r>
    </w:p>
    <w:p w:rsidR="00E01FD4" w:rsidRDefault="00E01FD4" w:rsidP="00E01FD4">
      <w:pPr>
        <w:spacing w:after="160" w:line="259" w:lineRule="auto"/>
        <w:rPr>
          <w:rFonts w:asciiTheme="minorHAnsi" w:hAnsiTheme="minorHAnsi" w:cstheme="minorBidi"/>
          <w:sz w:val="24"/>
          <w:szCs w:val="24"/>
        </w:rPr>
      </w:pPr>
      <w:r w:rsidRPr="00E01FD4">
        <w:rPr>
          <w:rFonts w:asciiTheme="minorHAnsi" w:hAnsiTheme="minorHAnsi" w:cstheme="minorBidi"/>
          <w:sz w:val="24"/>
          <w:szCs w:val="24"/>
        </w:rPr>
        <w:t>Volgens politiebesluit van de gouverneur, dd. 02/11/2020</w:t>
      </w:r>
    </w:p>
    <w:p w:rsidR="00C95692" w:rsidRPr="00A5725D" w:rsidRDefault="006D0F9F" w:rsidP="00E01FD4">
      <w:pPr>
        <w:spacing w:after="160" w:line="259" w:lineRule="auto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01FD4" w:rsidRDefault="00E01FD4" w:rsidP="00E01FD4">
      <w:pPr>
        <w:spacing w:after="160" w:line="259" w:lineRule="auto"/>
        <w:rPr>
          <w:rFonts w:asciiTheme="minorHAnsi" w:hAnsiTheme="minorHAnsi" w:cstheme="minorBidi"/>
          <w:b/>
          <w:bCs/>
          <w:sz w:val="32"/>
          <w:szCs w:val="32"/>
        </w:rPr>
      </w:pPr>
      <w:r w:rsidRPr="00A5725D">
        <w:rPr>
          <w:rFonts w:asciiTheme="minorHAnsi" w:hAnsiTheme="minorHAnsi" w:cstheme="minorBidi"/>
          <w:b/>
          <w:bCs/>
          <w:sz w:val="32"/>
          <w:szCs w:val="32"/>
        </w:rPr>
        <w:t>OVERZICHT RICHTLIJNEN</w:t>
      </w:r>
    </w:p>
    <w:p w:rsidR="00C95692" w:rsidRDefault="006D0F9F" w:rsidP="00C95692">
      <w:pPr>
        <w:rPr>
          <w:rFonts w:asciiTheme="minorHAnsi" w:hAnsiTheme="minorHAnsi"/>
          <w:b/>
          <w:bCs/>
          <w:sz w:val="24"/>
          <w:szCs w:val="24"/>
          <w:lang w:eastAsia="nl-BE"/>
        </w:rPr>
      </w:pPr>
      <w:r>
        <w:rPr>
          <w:rFonts w:asciiTheme="minorHAnsi" w:hAnsiTheme="minorHAnsi"/>
          <w:b/>
          <w:bCs/>
          <w:sz w:val="24"/>
          <w:szCs w:val="24"/>
          <w:lang w:eastAsia="nl-BE"/>
        </w:rPr>
        <w:t>Samenscholingsverbod</w:t>
      </w:r>
      <w:r w:rsidR="00C95692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– tijdens voorbereiding</w:t>
      </w:r>
      <w:r w:rsidR="00124330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occasionele verkoop</w:t>
      </w:r>
      <w:r w:rsidR="00C95692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  <w:lang w:eastAsia="nl-BE"/>
        </w:rPr>
        <w:t>van toepassing</w:t>
      </w:r>
    </w:p>
    <w:p w:rsidR="00C95692" w:rsidRPr="00C95692" w:rsidRDefault="00C95692" w:rsidP="00C95692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C95692">
        <w:rPr>
          <w:rFonts w:asciiTheme="minorHAnsi" w:hAnsiTheme="minorHAnsi"/>
          <w:sz w:val="24"/>
          <w:szCs w:val="24"/>
          <w:lang w:eastAsia="nl-BE"/>
        </w:rPr>
        <w:t xml:space="preserve">Vergaderingen van verenigingen zijn niet langer fysiek toegestaan, ze moeten uitgesteld worden of </w:t>
      </w:r>
      <w:r w:rsidR="00124330">
        <w:rPr>
          <w:rFonts w:asciiTheme="minorHAnsi" w:hAnsiTheme="minorHAnsi"/>
          <w:sz w:val="24"/>
          <w:szCs w:val="24"/>
          <w:lang w:eastAsia="nl-BE"/>
        </w:rPr>
        <w:t xml:space="preserve">dienen </w:t>
      </w:r>
      <w:r w:rsidRPr="00C95692">
        <w:rPr>
          <w:rFonts w:asciiTheme="minorHAnsi" w:hAnsiTheme="minorHAnsi"/>
          <w:sz w:val="24"/>
          <w:szCs w:val="24"/>
          <w:lang w:eastAsia="nl-BE"/>
        </w:rPr>
        <w:t xml:space="preserve">op afstand (via digitale weg) </w:t>
      </w:r>
      <w:r w:rsidR="00124330">
        <w:rPr>
          <w:rFonts w:asciiTheme="minorHAnsi" w:hAnsiTheme="minorHAnsi"/>
          <w:sz w:val="24"/>
          <w:szCs w:val="24"/>
          <w:lang w:eastAsia="nl-BE"/>
        </w:rPr>
        <w:t>door te gaan</w:t>
      </w:r>
    </w:p>
    <w:p w:rsidR="00C95692" w:rsidRPr="00C95692" w:rsidRDefault="00C95692" w:rsidP="00C95692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C95692">
        <w:rPr>
          <w:rFonts w:asciiTheme="minorHAnsi" w:hAnsiTheme="minorHAnsi"/>
          <w:sz w:val="24"/>
          <w:szCs w:val="24"/>
          <w:lang w:eastAsia="nl-BE"/>
        </w:rPr>
        <w:t>Indoor kan een privé-persoon maar 1 extra contact</w:t>
      </w:r>
      <w:r>
        <w:rPr>
          <w:rFonts w:asciiTheme="minorHAnsi" w:hAnsiTheme="minorHAnsi"/>
          <w:sz w:val="24"/>
          <w:szCs w:val="24"/>
          <w:lang w:eastAsia="nl-BE"/>
        </w:rPr>
        <w:t xml:space="preserve"> bij eigen huisgezin</w:t>
      </w:r>
      <w:r w:rsidRPr="00C95692">
        <w:rPr>
          <w:rFonts w:asciiTheme="minorHAnsi" w:hAnsiTheme="minorHAnsi"/>
          <w:sz w:val="24"/>
          <w:szCs w:val="24"/>
          <w:lang w:eastAsia="nl-BE"/>
        </w:rPr>
        <w:t xml:space="preserve"> ontvangen</w:t>
      </w:r>
      <w:r>
        <w:rPr>
          <w:rFonts w:asciiTheme="minorHAnsi" w:hAnsiTheme="minorHAnsi"/>
          <w:sz w:val="24"/>
          <w:szCs w:val="24"/>
          <w:lang w:eastAsia="nl-BE"/>
        </w:rPr>
        <w:t>, dit dient het enige nauwe contact te zijn</w:t>
      </w:r>
      <w:r w:rsidR="00124330">
        <w:rPr>
          <w:rFonts w:asciiTheme="minorHAnsi" w:hAnsiTheme="minorHAnsi"/>
          <w:sz w:val="24"/>
          <w:szCs w:val="24"/>
          <w:lang w:eastAsia="nl-BE"/>
        </w:rPr>
        <w:t xml:space="preserve"> van de privé-persoon</w:t>
      </w:r>
    </w:p>
    <w:p w:rsidR="00C95692" w:rsidRPr="00C95692" w:rsidRDefault="00C95692" w:rsidP="00C95692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C95692">
        <w:rPr>
          <w:rFonts w:asciiTheme="minorHAnsi" w:hAnsiTheme="minorHAnsi"/>
          <w:sz w:val="24"/>
          <w:szCs w:val="24"/>
          <w:lang w:eastAsia="nl-BE"/>
        </w:rPr>
        <w:t xml:space="preserve">Outdoor geldt een samenscholingsverbod van max. 4 personen (+12 jaar), en dient de </w:t>
      </w:r>
      <w:r>
        <w:rPr>
          <w:rFonts w:asciiTheme="minorHAnsi" w:hAnsiTheme="minorHAnsi"/>
          <w:sz w:val="24"/>
          <w:szCs w:val="24"/>
          <w:lang w:eastAsia="nl-BE"/>
        </w:rPr>
        <w:t>afstandsmaatregel, hygiënemaatregel</w:t>
      </w:r>
      <w:r w:rsidRPr="00C95692">
        <w:rPr>
          <w:rFonts w:asciiTheme="minorHAnsi" w:hAnsiTheme="minorHAnsi"/>
          <w:sz w:val="24"/>
          <w:szCs w:val="24"/>
          <w:lang w:eastAsia="nl-BE"/>
        </w:rPr>
        <w:t xml:space="preserve"> en mondmaskerplicht </w:t>
      </w:r>
      <w:r>
        <w:rPr>
          <w:rFonts w:asciiTheme="minorHAnsi" w:hAnsiTheme="minorHAnsi"/>
          <w:sz w:val="24"/>
          <w:szCs w:val="24"/>
          <w:lang w:eastAsia="nl-BE"/>
        </w:rPr>
        <w:t xml:space="preserve">strikt </w:t>
      </w:r>
      <w:r w:rsidRPr="00C95692">
        <w:rPr>
          <w:rFonts w:asciiTheme="minorHAnsi" w:hAnsiTheme="minorHAnsi"/>
          <w:sz w:val="24"/>
          <w:szCs w:val="24"/>
          <w:lang w:eastAsia="nl-BE"/>
        </w:rPr>
        <w:t>gevolgd te worden</w:t>
      </w:r>
    </w:p>
    <w:p w:rsidR="00C95692" w:rsidRPr="00C95692" w:rsidRDefault="00C95692" w:rsidP="00C95692">
      <w:pPr>
        <w:rPr>
          <w:rFonts w:asciiTheme="minorHAnsi" w:hAnsiTheme="minorHAnsi"/>
          <w:b/>
          <w:bCs/>
          <w:sz w:val="24"/>
          <w:szCs w:val="24"/>
          <w:lang w:eastAsia="nl-BE"/>
        </w:rPr>
      </w:pPr>
    </w:p>
    <w:p w:rsidR="00E01FD4" w:rsidRPr="00A5725D" w:rsidRDefault="00E01FD4" w:rsidP="00E01FD4">
      <w:p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Kan de vereniging</w:t>
      </w:r>
      <w:r w:rsidR="001909C6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</w:t>
      </w: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de goederen leveren?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Een vereniging mag zelf geen goederen leveren aan de deur/aan huis.</w:t>
      </w:r>
    </w:p>
    <w:p w:rsidR="00E01FD4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De vereniging kan wel samenwerken met een professionele handelaar/horecazaak/leverancier om de levering te laten doen in plaats van de vereniging.  De vereniging mag niet mee helpen bij de levering.</w:t>
      </w:r>
    </w:p>
    <w:p w:rsidR="001909C6" w:rsidRDefault="001909C6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>
        <w:rPr>
          <w:rFonts w:asciiTheme="minorHAnsi" w:hAnsiTheme="minorHAnsi"/>
          <w:sz w:val="24"/>
          <w:szCs w:val="24"/>
          <w:lang w:eastAsia="nl-BE"/>
        </w:rPr>
        <w:t>Uitzondering: leveren door verenging / organisatie kan alleen in kader van zorg voor meer kwetsbaren (bvb bezorgen van gratis attentie) – dit onder strikte voorwaarden</w:t>
      </w:r>
    </w:p>
    <w:p w:rsidR="00C95692" w:rsidRPr="00A5725D" w:rsidRDefault="00C95692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>
        <w:rPr>
          <w:rFonts w:asciiTheme="minorHAnsi" w:hAnsiTheme="minorHAnsi"/>
          <w:sz w:val="24"/>
          <w:szCs w:val="24"/>
          <w:lang w:eastAsia="nl-BE"/>
        </w:rPr>
        <w:t>Uitzondering: occasionele verkopen / verdelingen in school kunnen enkel in school gebeuren, indien het item via de schooltas / extra tas met de leerling kan meegeven worden (er is geen contact tussen aanbieder en ouder)</w:t>
      </w:r>
    </w:p>
    <w:p w:rsidR="00E01FD4" w:rsidRPr="00A5725D" w:rsidRDefault="00E01FD4" w:rsidP="00E01FD4">
      <w:pPr>
        <w:rPr>
          <w:rFonts w:asciiTheme="minorHAnsi" w:hAnsiTheme="minorHAnsi"/>
          <w:sz w:val="24"/>
          <w:szCs w:val="24"/>
          <w:lang w:eastAsia="nl-BE"/>
        </w:rPr>
      </w:pPr>
    </w:p>
    <w:p w:rsidR="00E01FD4" w:rsidRPr="00A5725D" w:rsidRDefault="00E01FD4" w:rsidP="00E01FD4">
      <w:p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Kan de vereniging de goederen laten afhalen?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Een vereniging kan de goederen laten afhalen aan een door de stad ingericht afhaalpunt of via een bestaande winkel of bestaand afhaalpunt.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 xml:space="preserve">Een vereniging mag helpen bij het afhalen van de goederen maar dit moet gebeuren onder toezicht van de stad of van </w:t>
      </w:r>
      <w:r w:rsidR="001909C6">
        <w:rPr>
          <w:rFonts w:asciiTheme="minorHAnsi" w:hAnsiTheme="minorHAnsi"/>
          <w:sz w:val="24"/>
          <w:szCs w:val="24"/>
          <w:lang w:eastAsia="nl-BE"/>
        </w:rPr>
        <w:t>een reeds</w:t>
      </w:r>
      <w:r w:rsidRPr="00A5725D">
        <w:rPr>
          <w:rFonts w:asciiTheme="minorHAnsi" w:hAnsiTheme="minorHAnsi"/>
          <w:sz w:val="24"/>
          <w:szCs w:val="24"/>
          <w:lang w:eastAsia="nl-BE"/>
        </w:rPr>
        <w:t xml:space="preserve"> bestaande afhaalpunt</w:t>
      </w:r>
      <w:r w:rsidR="001909C6">
        <w:rPr>
          <w:rFonts w:asciiTheme="minorHAnsi" w:hAnsiTheme="minorHAnsi"/>
          <w:sz w:val="24"/>
          <w:szCs w:val="24"/>
          <w:lang w:eastAsia="nl-BE"/>
        </w:rPr>
        <w:t xml:space="preserve"> </w:t>
      </w:r>
      <w:r w:rsidRPr="00A5725D">
        <w:rPr>
          <w:rFonts w:asciiTheme="minorHAnsi" w:hAnsiTheme="minorHAnsi"/>
          <w:sz w:val="24"/>
          <w:szCs w:val="24"/>
          <w:lang w:eastAsia="nl-BE"/>
        </w:rPr>
        <w:t>/</w:t>
      </w:r>
      <w:r w:rsidR="001909C6">
        <w:rPr>
          <w:rFonts w:asciiTheme="minorHAnsi" w:hAnsiTheme="minorHAnsi"/>
          <w:sz w:val="24"/>
          <w:szCs w:val="24"/>
          <w:lang w:eastAsia="nl-BE"/>
        </w:rPr>
        <w:t xml:space="preserve"> </w:t>
      </w:r>
      <w:r w:rsidRPr="00A5725D">
        <w:rPr>
          <w:rFonts w:asciiTheme="minorHAnsi" w:hAnsiTheme="minorHAnsi"/>
          <w:sz w:val="24"/>
          <w:szCs w:val="24"/>
          <w:lang w:eastAsia="nl-BE"/>
        </w:rPr>
        <w:t>bestaande winkel. </w:t>
      </w:r>
    </w:p>
    <w:p w:rsidR="00E01FD4" w:rsidRPr="00A5725D" w:rsidRDefault="00E01FD4" w:rsidP="00E01FD4">
      <w:pPr>
        <w:rPr>
          <w:rFonts w:asciiTheme="minorHAnsi" w:hAnsiTheme="minorHAnsi"/>
          <w:sz w:val="24"/>
          <w:szCs w:val="24"/>
          <w:lang w:eastAsia="nl-BE"/>
        </w:rPr>
      </w:pPr>
    </w:p>
    <w:p w:rsidR="00E01FD4" w:rsidRPr="00A5725D" w:rsidRDefault="00E01FD4" w:rsidP="00E01FD4">
      <w:pPr>
        <w:rPr>
          <w:rFonts w:asciiTheme="minorHAnsi" w:hAnsiTheme="minorHAnsi"/>
          <w:b/>
          <w:bCs/>
          <w:sz w:val="24"/>
          <w:szCs w:val="24"/>
          <w:lang w:eastAsia="nl-BE"/>
        </w:rPr>
      </w:pP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Welke goederen kunnen door verenigingen verkocht worden?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Aangekochte goederen die doorverkocht worden (bvb. industriële koeken, pannenkoeken, chocolade reeds verpakt, postkaarten, balpennen, sleutelhangers…)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Etenswaren (bvb. spaghetti, zelf gemaakte pannenkoeken, soep, hutsepot …) enkel indien bereid door een professionele traiteur/cateraar/restaurateur… De vereniging mag hierbij niet helpen.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Niet-etenswaren die zelf gemaakt worden (bvb. kaarsen, zelf gemaakte postkaarten…)</w:t>
      </w:r>
      <w:r w:rsidR="00587369">
        <w:rPr>
          <w:rFonts w:asciiTheme="minorHAnsi" w:hAnsiTheme="minorHAnsi"/>
          <w:sz w:val="24"/>
          <w:szCs w:val="24"/>
          <w:lang w:eastAsia="nl-BE"/>
        </w:rPr>
        <w:t xml:space="preserve"> – belangrijk dat de vrijwilliger de hygiënemaatregelen strikt </w:t>
      </w:r>
      <w:r w:rsidR="00202691">
        <w:rPr>
          <w:rFonts w:asciiTheme="minorHAnsi" w:hAnsiTheme="minorHAnsi"/>
          <w:sz w:val="24"/>
          <w:szCs w:val="24"/>
          <w:lang w:eastAsia="nl-BE"/>
        </w:rPr>
        <w:t>naleeft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 xml:space="preserve">Samengestelde pakketten (bvb. ontbijtmand): </w:t>
      </w:r>
      <w:r w:rsidR="00587369">
        <w:rPr>
          <w:rFonts w:asciiTheme="minorHAnsi" w:hAnsiTheme="minorHAnsi"/>
          <w:sz w:val="24"/>
          <w:szCs w:val="24"/>
          <w:lang w:eastAsia="nl-BE"/>
        </w:rPr>
        <w:t>kan enkel wanneer</w:t>
      </w:r>
      <w:r w:rsidRPr="00A5725D">
        <w:rPr>
          <w:rFonts w:asciiTheme="minorHAnsi" w:hAnsiTheme="minorHAnsi"/>
          <w:sz w:val="24"/>
          <w:szCs w:val="24"/>
          <w:lang w:eastAsia="nl-BE"/>
        </w:rPr>
        <w:t xml:space="preserve"> de pakketten </w:t>
      </w:r>
      <w:r w:rsidR="00587369">
        <w:rPr>
          <w:rFonts w:asciiTheme="minorHAnsi" w:hAnsiTheme="minorHAnsi"/>
          <w:sz w:val="24"/>
          <w:szCs w:val="24"/>
          <w:lang w:eastAsia="nl-BE"/>
        </w:rPr>
        <w:t>samengesteld werd</w:t>
      </w:r>
      <w:r w:rsidR="00202691">
        <w:rPr>
          <w:rFonts w:asciiTheme="minorHAnsi" w:hAnsiTheme="minorHAnsi"/>
          <w:sz w:val="24"/>
          <w:szCs w:val="24"/>
          <w:lang w:eastAsia="nl-BE"/>
        </w:rPr>
        <w:t>en</w:t>
      </w:r>
      <w:r w:rsidR="00587369">
        <w:rPr>
          <w:rFonts w:asciiTheme="minorHAnsi" w:hAnsiTheme="minorHAnsi"/>
          <w:sz w:val="24"/>
          <w:szCs w:val="24"/>
          <w:lang w:eastAsia="nl-BE"/>
        </w:rPr>
        <w:t xml:space="preserve"> door een professionele instantie en dus </w:t>
      </w:r>
      <w:r w:rsidRPr="00A5725D">
        <w:rPr>
          <w:rFonts w:asciiTheme="minorHAnsi" w:hAnsiTheme="minorHAnsi"/>
          <w:sz w:val="24"/>
          <w:szCs w:val="24"/>
          <w:lang w:eastAsia="nl-BE"/>
        </w:rPr>
        <w:t>niet door de vereniging.</w:t>
      </w:r>
    </w:p>
    <w:p w:rsidR="00124330" w:rsidRDefault="00124330" w:rsidP="00E01FD4">
      <w:pPr>
        <w:rPr>
          <w:rFonts w:asciiTheme="minorHAnsi" w:hAnsiTheme="minorHAnsi"/>
          <w:b/>
          <w:bCs/>
          <w:sz w:val="24"/>
          <w:szCs w:val="24"/>
          <w:lang w:eastAsia="nl-BE"/>
        </w:rPr>
      </w:pPr>
    </w:p>
    <w:p w:rsidR="00E01FD4" w:rsidRPr="00A5725D" w:rsidRDefault="00E01FD4" w:rsidP="00E01FD4">
      <w:p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Waaraan moet een afhaalpunt ingericht</w:t>
      </w:r>
      <w:r w:rsidR="00A5725D" w:rsidRPr="00A5725D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aan een bestaande winkel of</w:t>
      </w: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door de </w:t>
      </w:r>
      <w:r w:rsidR="00A5725D" w:rsidRPr="00A5725D">
        <w:rPr>
          <w:rFonts w:asciiTheme="minorHAnsi" w:hAnsiTheme="minorHAnsi"/>
          <w:b/>
          <w:bCs/>
          <w:sz w:val="24"/>
          <w:szCs w:val="24"/>
          <w:lang w:eastAsia="nl-BE"/>
        </w:rPr>
        <w:t>stad</w:t>
      </w: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 xml:space="preserve"> </w:t>
      </w:r>
      <w:r w:rsidR="00A5725D" w:rsidRPr="00A5725D">
        <w:rPr>
          <w:rFonts w:asciiTheme="minorHAnsi" w:hAnsiTheme="minorHAnsi"/>
          <w:b/>
          <w:bCs/>
          <w:sz w:val="24"/>
          <w:szCs w:val="24"/>
          <w:lang w:eastAsia="nl-BE"/>
        </w:rPr>
        <w:t xml:space="preserve">georganiseerd </w:t>
      </w: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minimaal voldoen?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Het afhaalpunt bevindt zich aan de buitenzijde van het gebouw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afstand van 1,5 m tussen elke persoon wordt gegarandeerd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mondmaskers worden gedragen door de aanbieder en de afhaler</w:t>
      </w:r>
    </w:p>
    <w:p w:rsidR="00E01FD4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noodzakelijke handhygiëne ter beschikking van aanbieder en afhaler</w:t>
      </w:r>
    </w:p>
    <w:p w:rsidR="00587369" w:rsidRPr="00A5725D" w:rsidRDefault="00587369" w:rsidP="00587369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de activiteit moet zo worden georganiseerd dat samenscholingen worden vermeden</w:t>
      </w:r>
    </w:p>
    <w:p w:rsidR="00E01FD4" w:rsidRPr="00A5725D" w:rsidRDefault="00E01FD4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bij voorkeur  afhalen op reservatie/via tijdslots</w:t>
      </w:r>
    </w:p>
    <w:p w:rsidR="00E01FD4" w:rsidRDefault="00587369" w:rsidP="00E01FD4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>
        <w:rPr>
          <w:rFonts w:asciiTheme="minorHAnsi" w:hAnsiTheme="minorHAnsi"/>
          <w:sz w:val="24"/>
          <w:szCs w:val="24"/>
          <w:lang w:eastAsia="nl-BE"/>
        </w:rPr>
        <w:t>g</w:t>
      </w:r>
      <w:r w:rsidR="00E01FD4" w:rsidRPr="00A5725D">
        <w:rPr>
          <w:rFonts w:asciiTheme="minorHAnsi" w:hAnsiTheme="minorHAnsi"/>
          <w:sz w:val="24"/>
          <w:szCs w:val="24"/>
          <w:lang w:eastAsia="nl-BE"/>
        </w:rPr>
        <w:t>een cash geld, maar vooraf betaling of contactloos ter plaatse</w:t>
      </w:r>
    </w:p>
    <w:p w:rsidR="00E01FD4" w:rsidRPr="00A5725D" w:rsidRDefault="00587369" w:rsidP="00587369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>
        <w:rPr>
          <w:rFonts w:asciiTheme="minorHAnsi" w:hAnsiTheme="minorHAnsi"/>
          <w:sz w:val="24"/>
          <w:szCs w:val="24"/>
          <w:lang w:eastAsia="nl-BE"/>
        </w:rPr>
        <w:t>d</w:t>
      </w:r>
      <w:r w:rsidR="00E01FD4" w:rsidRPr="00A5725D">
        <w:rPr>
          <w:rFonts w:asciiTheme="minorHAnsi" w:hAnsiTheme="minorHAnsi"/>
          <w:sz w:val="24"/>
          <w:szCs w:val="24"/>
          <w:lang w:eastAsia="nl-BE"/>
        </w:rPr>
        <w:t xml:space="preserve">e vereniging mag ondersteuning geven aan het afhaalpunt, maar dit moet onder toezicht gebeuren van de </w:t>
      </w:r>
      <w:r w:rsidR="00A5725D" w:rsidRPr="00A5725D">
        <w:rPr>
          <w:rFonts w:asciiTheme="minorHAnsi" w:hAnsiTheme="minorHAnsi"/>
          <w:sz w:val="24"/>
          <w:szCs w:val="24"/>
          <w:lang w:eastAsia="nl-BE"/>
        </w:rPr>
        <w:t>stad</w:t>
      </w:r>
      <w:r w:rsidR="00E01FD4" w:rsidRPr="00A5725D">
        <w:rPr>
          <w:rFonts w:asciiTheme="minorHAnsi" w:hAnsiTheme="minorHAnsi"/>
          <w:sz w:val="24"/>
          <w:szCs w:val="24"/>
          <w:lang w:eastAsia="nl-BE"/>
        </w:rPr>
        <w:t xml:space="preserve"> of de winkel/horecazaak/traiteur/cateraar/ restaurateur</w:t>
      </w:r>
    </w:p>
    <w:p w:rsidR="00A5725D" w:rsidRPr="00A5725D" w:rsidRDefault="00A5725D" w:rsidP="00A5725D">
      <w:pPr>
        <w:pStyle w:val="Lijstalinea"/>
        <w:ind w:left="360"/>
        <w:rPr>
          <w:rFonts w:asciiTheme="minorHAnsi" w:hAnsiTheme="minorHAnsi"/>
          <w:sz w:val="24"/>
          <w:szCs w:val="24"/>
          <w:lang w:eastAsia="nl-BE"/>
        </w:rPr>
      </w:pPr>
    </w:p>
    <w:p w:rsidR="00E01FD4" w:rsidRPr="00A5725D" w:rsidRDefault="00E01FD4" w:rsidP="00E01FD4">
      <w:p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 xml:space="preserve">Hierover en over eventueel bijkomende punten worden duidelijke afspraken gemaakt met de instantie die het afhaalpunt aanbiedt.  De instantie die het afhaalpunt aanbiedt, ziet er op toe dat </w:t>
      </w:r>
      <w:r w:rsidR="00587369">
        <w:rPr>
          <w:rFonts w:asciiTheme="minorHAnsi" w:hAnsiTheme="minorHAnsi"/>
          <w:sz w:val="24"/>
          <w:szCs w:val="24"/>
          <w:lang w:eastAsia="nl-BE"/>
        </w:rPr>
        <w:t>de maatregelen opgevolgd worden.</w:t>
      </w:r>
    </w:p>
    <w:p w:rsidR="00A5725D" w:rsidRPr="00A5725D" w:rsidRDefault="00A5725D" w:rsidP="00E01FD4">
      <w:pPr>
        <w:rPr>
          <w:rFonts w:asciiTheme="minorHAnsi" w:hAnsiTheme="minorHAnsi"/>
          <w:sz w:val="24"/>
          <w:szCs w:val="24"/>
          <w:lang w:eastAsia="nl-BE"/>
        </w:rPr>
      </w:pPr>
    </w:p>
    <w:p w:rsidR="00A5725D" w:rsidRPr="00A5725D" w:rsidRDefault="00A5725D" w:rsidP="00E01FD4">
      <w:pPr>
        <w:rPr>
          <w:rFonts w:asciiTheme="minorHAnsi" w:hAnsiTheme="minorHAnsi"/>
          <w:b/>
          <w:bCs/>
          <w:sz w:val="24"/>
          <w:szCs w:val="24"/>
          <w:lang w:eastAsia="nl-BE"/>
        </w:rPr>
      </w:pPr>
      <w:r w:rsidRPr="00A5725D">
        <w:rPr>
          <w:rFonts w:asciiTheme="minorHAnsi" w:hAnsiTheme="minorHAnsi"/>
          <w:b/>
          <w:bCs/>
          <w:sz w:val="24"/>
          <w:szCs w:val="24"/>
          <w:lang w:eastAsia="nl-BE"/>
        </w:rPr>
        <w:t>Afhaalpunt onder toezicht van de stad Tielt</w:t>
      </w:r>
    </w:p>
    <w:p w:rsidR="00A5725D" w:rsidRPr="00A5725D" w:rsidRDefault="00A5725D" w:rsidP="00A5725D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Europahal – Gen. Maczekplein 5 te Tielt</w:t>
      </w:r>
      <w:r w:rsidR="00587369">
        <w:rPr>
          <w:rFonts w:asciiTheme="minorHAnsi" w:hAnsiTheme="minorHAnsi"/>
          <w:sz w:val="24"/>
          <w:szCs w:val="24"/>
          <w:lang w:eastAsia="nl-BE"/>
        </w:rPr>
        <w:t>, ingang aan grote poort, onder afdak.</w:t>
      </w:r>
    </w:p>
    <w:p w:rsidR="00A5725D" w:rsidRPr="00A5725D" w:rsidRDefault="00A5725D" w:rsidP="00A5725D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Ter beschikking</w:t>
      </w:r>
      <w:r w:rsidR="00202691">
        <w:rPr>
          <w:rFonts w:asciiTheme="minorHAnsi" w:hAnsiTheme="minorHAnsi"/>
          <w:sz w:val="24"/>
          <w:szCs w:val="24"/>
          <w:lang w:eastAsia="nl-BE"/>
        </w:rPr>
        <w:t xml:space="preserve"> gesteld door het stadsbestuur</w:t>
      </w:r>
      <w:r w:rsidRPr="00A5725D">
        <w:rPr>
          <w:rFonts w:asciiTheme="minorHAnsi" w:hAnsiTheme="minorHAnsi"/>
          <w:sz w:val="24"/>
          <w:szCs w:val="24"/>
          <w:lang w:eastAsia="nl-BE"/>
        </w:rPr>
        <w:t>: tafels, handgel</w:t>
      </w:r>
      <w:r w:rsidR="00587369">
        <w:rPr>
          <w:rFonts w:asciiTheme="minorHAnsi" w:hAnsiTheme="minorHAnsi"/>
          <w:sz w:val="24"/>
          <w:szCs w:val="24"/>
          <w:lang w:eastAsia="nl-BE"/>
        </w:rPr>
        <w:t xml:space="preserve"> (voor aanbiede</w:t>
      </w:r>
      <w:r w:rsidR="00FC3265">
        <w:rPr>
          <w:rFonts w:asciiTheme="minorHAnsi" w:hAnsiTheme="minorHAnsi"/>
          <w:sz w:val="24"/>
          <w:szCs w:val="24"/>
          <w:lang w:eastAsia="nl-BE"/>
        </w:rPr>
        <w:t>rs</w:t>
      </w:r>
      <w:r w:rsidR="00587369">
        <w:rPr>
          <w:rFonts w:asciiTheme="minorHAnsi" w:hAnsiTheme="minorHAnsi"/>
          <w:sz w:val="24"/>
          <w:szCs w:val="24"/>
          <w:lang w:eastAsia="nl-BE"/>
        </w:rPr>
        <w:t xml:space="preserve"> en afhaler</w:t>
      </w:r>
      <w:r w:rsidR="00202691">
        <w:rPr>
          <w:rFonts w:asciiTheme="minorHAnsi" w:hAnsiTheme="minorHAnsi"/>
          <w:sz w:val="24"/>
          <w:szCs w:val="24"/>
          <w:lang w:eastAsia="nl-BE"/>
        </w:rPr>
        <w:t>s</w:t>
      </w:r>
      <w:r w:rsidR="00587369">
        <w:rPr>
          <w:rFonts w:asciiTheme="minorHAnsi" w:hAnsiTheme="minorHAnsi"/>
          <w:sz w:val="24"/>
          <w:szCs w:val="24"/>
          <w:lang w:eastAsia="nl-BE"/>
        </w:rPr>
        <w:t xml:space="preserve">), nadars voor de organisatie eenrichting, </w:t>
      </w:r>
      <w:r w:rsidR="006D0F9F">
        <w:rPr>
          <w:rFonts w:asciiTheme="minorHAnsi" w:hAnsiTheme="minorHAnsi"/>
          <w:sz w:val="24"/>
          <w:szCs w:val="24"/>
          <w:lang w:eastAsia="nl-BE"/>
        </w:rPr>
        <w:t>eenrichtingspijlen</w:t>
      </w:r>
      <w:r w:rsidR="00202691">
        <w:rPr>
          <w:rFonts w:asciiTheme="minorHAnsi" w:hAnsiTheme="minorHAnsi"/>
          <w:sz w:val="24"/>
          <w:szCs w:val="24"/>
          <w:lang w:eastAsia="nl-BE"/>
        </w:rPr>
        <w:t xml:space="preserve"> (</w:t>
      </w:r>
      <w:r w:rsidR="00587369">
        <w:rPr>
          <w:rFonts w:asciiTheme="minorHAnsi" w:hAnsiTheme="minorHAnsi"/>
          <w:sz w:val="24"/>
          <w:szCs w:val="24"/>
          <w:lang w:eastAsia="nl-BE"/>
        </w:rPr>
        <w:t>gemarkeerd op de grond</w:t>
      </w:r>
      <w:r w:rsidR="00202691">
        <w:rPr>
          <w:rFonts w:asciiTheme="minorHAnsi" w:hAnsiTheme="minorHAnsi"/>
          <w:sz w:val="24"/>
          <w:szCs w:val="24"/>
          <w:lang w:eastAsia="nl-BE"/>
        </w:rPr>
        <w:t>) en een stoepbord met richtlijnen afhalers</w:t>
      </w:r>
    </w:p>
    <w:p w:rsidR="00A5725D" w:rsidRDefault="00A5725D" w:rsidP="00A5725D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A5725D">
        <w:rPr>
          <w:rFonts w:asciiTheme="minorHAnsi" w:hAnsiTheme="minorHAnsi"/>
          <w:sz w:val="24"/>
          <w:szCs w:val="24"/>
          <w:lang w:eastAsia="nl-BE"/>
        </w:rPr>
        <w:t>Max. toegelaten tijd voor organiseren afhaalpunt per actie is 2 dagen</w:t>
      </w:r>
    </w:p>
    <w:p w:rsidR="00202691" w:rsidRPr="00A5725D" w:rsidRDefault="00202691" w:rsidP="00A5725D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>
        <w:rPr>
          <w:rFonts w:asciiTheme="minorHAnsi" w:hAnsiTheme="minorHAnsi"/>
          <w:sz w:val="24"/>
          <w:szCs w:val="24"/>
          <w:lang w:eastAsia="nl-BE"/>
        </w:rPr>
        <w:t>Tarief: kosteloos</w:t>
      </w:r>
    </w:p>
    <w:p w:rsidR="00C95692" w:rsidRDefault="00C95692">
      <w:pPr>
        <w:spacing w:after="160" w:line="259" w:lineRule="auto"/>
        <w:rPr>
          <w:rFonts w:asciiTheme="minorHAnsi" w:hAnsiTheme="minorHAnsi"/>
          <w:sz w:val="24"/>
          <w:szCs w:val="24"/>
          <w:lang w:eastAsia="nl-BE"/>
        </w:rPr>
      </w:pPr>
      <w:r>
        <w:rPr>
          <w:rFonts w:asciiTheme="minorHAnsi" w:hAnsiTheme="minorHAnsi"/>
          <w:sz w:val="24"/>
          <w:szCs w:val="24"/>
          <w:lang w:eastAsia="nl-BE"/>
        </w:rPr>
        <w:br w:type="page"/>
      </w:r>
    </w:p>
    <w:p w:rsidR="00A5725D" w:rsidRPr="00C95692" w:rsidRDefault="00587369" w:rsidP="00A5725D">
      <w:pPr>
        <w:rPr>
          <w:rFonts w:asciiTheme="minorHAnsi" w:hAnsiTheme="minorHAnsi"/>
          <w:b/>
          <w:bCs/>
          <w:sz w:val="24"/>
          <w:szCs w:val="24"/>
          <w:lang w:eastAsia="nl-BE"/>
        </w:rPr>
      </w:pPr>
      <w:r w:rsidRPr="00C95692">
        <w:rPr>
          <w:rFonts w:asciiTheme="minorHAnsi" w:hAnsiTheme="minorHAnsi"/>
          <w:b/>
          <w:bCs/>
          <w:sz w:val="24"/>
          <w:szCs w:val="24"/>
          <w:lang w:eastAsia="nl-BE"/>
        </w:rPr>
        <w:lastRenderedPageBreak/>
        <w:t>Foto locatie afhaalpunt:</w:t>
      </w:r>
    </w:p>
    <w:p w:rsidR="00A5725D" w:rsidRDefault="00587369" w:rsidP="00A5725D">
      <w:pPr>
        <w:rPr>
          <w:rFonts w:asciiTheme="minorHAnsi" w:hAnsiTheme="minorHAnsi"/>
          <w:sz w:val="24"/>
          <w:szCs w:val="24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1067177</wp:posOffset>
                </wp:positionH>
                <wp:positionV relativeFrom="paragraph">
                  <wp:posOffset>1895604</wp:posOffset>
                </wp:positionV>
                <wp:extent cx="1517007" cy="239041"/>
                <wp:effectExtent l="0" t="114300" r="45720" b="8509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007" cy="239041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 extrusionH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B3A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84.05pt;margin-top:149.25pt;width:119.45pt;height:18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" strokecolor="red" strokeweight="5pt">
                <v:stroke endarrow="block" joinstyle="miter"/>
              </v:shape>
            </w:pict>
          </mc:Fallback>
        </mc:AlternateContent>
      </w:r>
      <w:r w:rsidR="00986626">
        <w:rPr>
          <w:noProof/>
        </w:rPr>
        <w:drawing>
          <wp:inline distT="0" distB="0" distL="0" distR="0" wp14:anchorId="73FAEB2A" wp14:editId="7C1C9B8C">
            <wp:extent cx="5760720" cy="3328142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432" t="8358"/>
                    <a:stretch/>
                  </pic:blipFill>
                  <pic:spPr bwMode="auto">
                    <a:xfrm>
                      <a:off x="0" y="0"/>
                      <a:ext cx="5760720" cy="332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26" w:rsidRDefault="00986626" w:rsidP="00A5725D">
      <w:pPr>
        <w:rPr>
          <w:rFonts w:asciiTheme="minorHAnsi" w:hAnsiTheme="minorHAnsi"/>
          <w:sz w:val="24"/>
          <w:szCs w:val="24"/>
          <w:lang w:eastAsia="nl-BE"/>
        </w:rPr>
      </w:pPr>
    </w:p>
    <w:p w:rsidR="00986626" w:rsidRPr="00CD3C38" w:rsidRDefault="00CD3C38" w:rsidP="00A5725D">
      <w:pPr>
        <w:rPr>
          <w:rFonts w:asciiTheme="minorHAnsi" w:hAnsiTheme="minorHAnsi"/>
          <w:b/>
          <w:bCs/>
          <w:sz w:val="24"/>
          <w:szCs w:val="24"/>
          <w:lang w:eastAsia="nl-BE"/>
        </w:rPr>
      </w:pPr>
      <w:r>
        <w:rPr>
          <w:rFonts w:asciiTheme="minorHAnsi" w:hAnsiTheme="minorHAnsi"/>
          <w:b/>
          <w:bCs/>
          <w:sz w:val="24"/>
          <w:szCs w:val="24"/>
          <w:lang w:eastAsia="nl-BE"/>
        </w:rPr>
        <w:t xml:space="preserve">Foto </w:t>
      </w:r>
      <w:r w:rsidR="001909C6" w:rsidRPr="00CD3C38">
        <w:rPr>
          <w:rFonts w:asciiTheme="minorHAnsi" w:hAnsiTheme="minorHAnsi"/>
          <w:b/>
          <w:bCs/>
          <w:sz w:val="24"/>
          <w:szCs w:val="24"/>
          <w:lang w:eastAsia="nl-BE"/>
        </w:rPr>
        <w:t>uitzicht afhaalpunt</w:t>
      </w:r>
      <w:r w:rsidR="00D302AC">
        <w:rPr>
          <w:rFonts w:asciiTheme="minorHAnsi" w:hAnsiTheme="minorHAnsi"/>
          <w:b/>
          <w:bCs/>
          <w:sz w:val="24"/>
          <w:szCs w:val="24"/>
          <w:lang w:eastAsia="nl-BE"/>
        </w:rPr>
        <w:t>:</w:t>
      </w:r>
    </w:p>
    <w:p w:rsidR="00CD3C38" w:rsidRDefault="00CD3C38" w:rsidP="00A5725D">
      <w:pPr>
        <w:spacing w:after="160" w:line="259" w:lineRule="auto"/>
        <w:rPr>
          <w:rFonts w:asciiTheme="minorHAnsi" w:hAnsiTheme="minorHAnsi" w:cstheme="minorBidi"/>
          <w:b/>
          <w:bCs/>
          <w:sz w:val="32"/>
          <w:szCs w:val="32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5760720" cy="4320540"/>
            <wp:effectExtent l="0" t="0" r="0" b="3810"/>
            <wp:docPr id="3" name="Afbeelding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ef84c2-fcf6-4655-9944-35652a00818d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38" w:rsidRDefault="00CD3C38" w:rsidP="00A5725D">
      <w:pPr>
        <w:spacing w:after="160" w:line="259" w:lineRule="auto"/>
        <w:rPr>
          <w:rFonts w:asciiTheme="minorHAnsi" w:hAnsiTheme="minorHAnsi" w:cstheme="minorBidi"/>
          <w:b/>
          <w:bCs/>
          <w:sz w:val="32"/>
          <w:szCs w:val="32"/>
        </w:rPr>
      </w:pPr>
    </w:p>
    <w:p w:rsidR="00A5725D" w:rsidRPr="00986626" w:rsidRDefault="00A5725D" w:rsidP="00A5725D">
      <w:pPr>
        <w:spacing w:after="160" w:line="259" w:lineRule="auto"/>
        <w:rPr>
          <w:rFonts w:asciiTheme="minorHAnsi" w:hAnsiTheme="minorHAnsi" w:cstheme="minorBidi"/>
          <w:b/>
          <w:bCs/>
          <w:sz w:val="32"/>
          <w:szCs w:val="32"/>
        </w:rPr>
      </w:pPr>
      <w:r w:rsidRPr="00986626">
        <w:rPr>
          <w:rFonts w:asciiTheme="minorHAnsi" w:hAnsiTheme="minorHAnsi" w:cstheme="minorBidi"/>
          <w:b/>
          <w:bCs/>
          <w:sz w:val="32"/>
          <w:szCs w:val="32"/>
        </w:rPr>
        <w:lastRenderedPageBreak/>
        <w:t>PROCEDURE AANVRAAG</w:t>
      </w:r>
    </w:p>
    <w:p w:rsidR="00202691" w:rsidRPr="00202691" w:rsidRDefault="00A5725D" w:rsidP="006E568F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202691">
        <w:rPr>
          <w:rFonts w:asciiTheme="minorHAnsi" w:hAnsiTheme="minorHAnsi"/>
          <w:sz w:val="24"/>
          <w:szCs w:val="24"/>
          <w:lang w:eastAsia="nl-BE"/>
        </w:rPr>
        <w:t>Aanvraagformulier invullen en bezorgen aan</w:t>
      </w:r>
      <w:r w:rsidR="00202691">
        <w:rPr>
          <w:rFonts w:asciiTheme="minorHAnsi" w:hAnsiTheme="minorHAnsi"/>
          <w:sz w:val="24"/>
          <w:szCs w:val="24"/>
          <w:lang w:eastAsia="nl-BE"/>
        </w:rPr>
        <w:t xml:space="preserve"> </w:t>
      </w:r>
      <w:hyperlink r:id="rId9" w:history="1">
        <w:r w:rsidR="00202691" w:rsidRPr="00202691">
          <w:rPr>
            <w:rStyle w:val="Hyperlink"/>
            <w:rFonts w:asciiTheme="minorHAnsi" w:hAnsiTheme="minorHAnsi"/>
            <w:sz w:val="24"/>
            <w:szCs w:val="24"/>
            <w:lang w:eastAsia="nl-BE"/>
          </w:rPr>
          <w:t>noodplanning@tielt.be</w:t>
        </w:r>
      </w:hyperlink>
    </w:p>
    <w:p w:rsidR="00A5725D" w:rsidRPr="001909C6" w:rsidRDefault="00A5725D" w:rsidP="001909C6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1909C6">
        <w:rPr>
          <w:rFonts w:asciiTheme="minorHAnsi" w:hAnsiTheme="minorHAnsi"/>
          <w:sz w:val="24"/>
          <w:szCs w:val="24"/>
          <w:lang w:eastAsia="nl-BE"/>
        </w:rPr>
        <w:t>Er kunnen bijkomende vragen gesteld worden bvb aftoetsen</w:t>
      </w:r>
      <w:r w:rsidR="00202691">
        <w:rPr>
          <w:rFonts w:asciiTheme="minorHAnsi" w:hAnsiTheme="minorHAnsi"/>
          <w:sz w:val="24"/>
          <w:szCs w:val="24"/>
          <w:lang w:eastAsia="nl-BE"/>
        </w:rPr>
        <w:t xml:space="preserve"> data</w:t>
      </w:r>
      <w:r w:rsidRPr="001909C6">
        <w:rPr>
          <w:rFonts w:asciiTheme="minorHAnsi" w:hAnsiTheme="minorHAnsi"/>
          <w:sz w:val="24"/>
          <w:szCs w:val="24"/>
          <w:lang w:eastAsia="nl-BE"/>
        </w:rPr>
        <w:t xml:space="preserve"> gebruik stedelijk afhaalpunt</w:t>
      </w:r>
    </w:p>
    <w:p w:rsidR="00A5725D" w:rsidRPr="001909C6" w:rsidRDefault="00A5725D" w:rsidP="001909C6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1909C6">
        <w:rPr>
          <w:rFonts w:asciiTheme="minorHAnsi" w:hAnsiTheme="minorHAnsi"/>
          <w:sz w:val="24"/>
          <w:szCs w:val="24"/>
          <w:lang w:eastAsia="nl-BE"/>
        </w:rPr>
        <w:t xml:space="preserve">Nadat alle informatie beschikbaar is, </w:t>
      </w:r>
      <w:r w:rsidR="00587369">
        <w:rPr>
          <w:rFonts w:asciiTheme="minorHAnsi" w:hAnsiTheme="minorHAnsi"/>
          <w:sz w:val="24"/>
          <w:szCs w:val="24"/>
          <w:lang w:eastAsia="nl-BE"/>
        </w:rPr>
        <w:t>dient er</w:t>
      </w:r>
      <w:r w:rsidRPr="001909C6">
        <w:rPr>
          <w:rFonts w:asciiTheme="minorHAnsi" w:hAnsiTheme="minorHAnsi"/>
          <w:sz w:val="24"/>
          <w:szCs w:val="24"/>
          <w:lang w:eastAsia="nl-BE"/>
        </w:rPr>
        <w:t xml:space="preserve"> op een doorlooptijd van één week </w:t>
      </w:r>
      <w:r w:rsidR="00587369">
        <w:rPr>
          <w:rFonts w:asciiTheme="minorHAnsi" w:hAnsiTheme="minorHAnsi"/>
          <w:sz w:val="24"/>
          <w:szCs w:val="24"/>
          <w:lang w:eastAsia="nl-BE"/>
        </w:rPr>
        <w:t>gerekend te worden</w:t>
      </w:r>
      <w:r w:rsidRPr="001909C6">
        <w:rPr>
          <w:rFonts w:asciiTheme="minorHAnsi" w:hAnsiTheme="minorHAnsi"/>
          <w:sz w:val="24"/>
          <w:szCs w:val="24"/>
          <w:lang w:eastAsia="nl-BE"/>
        </w:rPr>
        <w:t>, voor het verkrijgen van een antwoord</w:t>
      </w:r>
    </w:p>
    <w:p w:rsidR="00A5725D" w:rsidRDefault="00A5725D" w:rsidP="001909C6">
      <w:pPr>
        <w:pStyle w:val="Lijstalinea"/>
        <w:numPr>
          <w:ilvl w:val="0"/>
          <w:numId w:val="2"/>
        </w:numPr>
        <w:rPr>
          <w:rFonts w:asciiTheme="minorHAnsi" w:hAnsiTheme="minorHAnsi"/>
          <w:sz w:val="24"/>
          <w:szCs w:val="24"/>
          <w:lang w:eastAsia="nl-BE"/>
        </w:rPr>
      </w:pPr>
      <w:r w:rsidRPr="001909C6">
        <w:rPr>
          <w:rFonts w:asciiTheme="minorHAnsi" w:hAnsiTheme="minorHAnsi"/>
          <w:sz w:val="24"/>
          <w:szCs w:val="24"/>
          <w:lang w:eastAsia="nl-BE"/>
        </w:rPr>
        <w:t>De toelating of niet-toelating wordt ook doorgegeven aan de politiediensten</w:t>
      </w:r>
    </w:p>
    <w:p w:rsidR="00C95692" w:rsidRPr="006D0F9F" w:rsidRDefault="00587369" w:rsidP="00736FF9">
      <w:pPr>
        <w:pStyle w:val="Lijstalinea"/>
        <w:numPr>
          <w:ilvl w:val="0"/>
          <w:numId w:val="2"/>
        </w:numPr>
        <w:spacing w:after="160" w:line="259" w:lineRule="auto"/>
        <w:rPr>
          <w:rFonts w:asciiTheme="minorHAnsi" w:hAnsiTheme="minorHAnsi"/>
          <w:sz w:val="24"/>
          <w:szCs w:val="24"/>
          <w:lang w:eastAsia="nl-BE"/>
        </w:rPr>
      </w:pPr>
      <w:r w:rsidRPr="006D0F9F">
        <w:rPr>
          <w:rFonts w:asciiTheme="minorHAnsi" w:hAnsiTheme="minorHAnsi"/>
          <w:sz w:val="24"/>
          <w:szCs w:val="24"/>
          <w:lang w:eastAsia="nl-BE"/>
        </w:rPr>
        <w:t>Bij gebruik stedelijk afhaalpunt, dient na de toelating</w:t>
      </w:r>
      <w:r w:rsidR="00ED165E" w:rsidRPr="006D0F9F">
        <w:rPr>
          <w:rFonts w:asciiTheme="minorHAnsi" w:hAnsiTheme="minorHAnsi"/>
          <w:sz w:val="24"/>
          <w:szCs w:val="24"/>
          <w:lang w:eastAsia="nl-BE"/>
        </w:rPr>
        <w:t xml:space="preserve"> door de aanvrager </w:t>
      </w:r>
      <w:r w:rsidR="006259D3" w:rsidRPr="006D0F9F">
        <w:rPr>
          <w:rFonts w:asciiTheme="minorHAnsi" w:hAnsiTheme="minorHAnsi"/>
          <w:sz w:val="24"/>
          <w:szCs w:val="24"/>
          <w:lang w:eastAsia="nl-BE"/>
        </w:rPr>
        <w:t>praktische</w:t>
      </w:r>
      <w:r w:rsidR="00ED165E" w:rsidRPr="006D0F9F">
        <w:rPr>
          <w:rFonts w:asciiTheme="minorHAnsi" w:hAnsiTheme="minorHAnsi"/>
          <w:sz w:val="24"/>
          <w:szCs w:val="24"/>
          <w:lang w:eastAsia="nl-BE"/>
        </w:rPr>
        <w:t xml:space="preserve"> afspraken gemaakt te worden voor gebruik via</w:t>
      </w:r>
      <w:r w:rsidR="00202691" w:rsidRPr="006D0F9F">
        <w:rPr>
          <w:rFonts w:asciiTheme="minorHAnsi" w:hAnsiTheme="minorHAnsi"/>
          <w:sz w:val="24"/>
          <w:szCs w:val="24"/>
          <w:lang w:eastAsia="nl-BE"/>
        </w:rPr>
        <w:t xml:space="preserve"> de toezichter</w:t>
      </w:r>
      <w:r w:rsidR="006D0F9F" w:rsidRPr="006D0F9F">
        <w:rPr>
          <w:rFonts w:asciiTheme="minorHAnsi" w:hAnsiTheme="minorHAnsi"/>
          <w:sz w:val="24"/>
          <w:szCs w:val="24"/>
          <w:lang w:eastAsia="nl-BE"/>
        </w:rPr>
        <w:t xml:space="preserve"> van de Europahal, bereikbaar </w:t>
      </w:r>
      <w:r w:rsidR="00202691" w:rsidRPr="006D0F9F">
        <w:rPr>
          <w:rFonts w:asciiTheme="minorHAnsi" w:hAnsiTheme="minorHAnsi"/>
          <w:sz w:val="24"/>
          <w:szCs w:val="24"/>
          <w:lang w:eastAsia="nl-BE"/>
        </w:rPr>
        <w:t>op het nummer 0475 66 24 60</w:t>
      </w:r>
      <w:r w:rsidR="006D0F9F" w:rsidRPr="006D0F9F">
        <w:rPr>
          <w:rFonts w:asciiTheme="minorHAnsi" w:hAnsiTheme="minorHAnsi"/>
          <w:sz w:val="24"/>
          <w:szCs w:val="24"/>
          <w:lang w:eastAsia="nl-BE"/>
        </w:rPr>
        <w:t>. De v</w:t>
      </w:r>
      <w:r w:rsidR="00202691" w:rsidRPr="006D0F9F">
        <w:rPr>
          <w:rFonts w:asciiTheme="minorHAnsi" w:hAnsiTheme="minorHAnsi"/>
          <w:sz w:val="24"/>
          <w:szCs w:val="24"/>
          <w:lang w:eastAsia="nl-BE"/>
        </w:rPr>
        <w:t>oorgestelde d</w:t>
      </w:r>
      <w:r w:rsidRPr="006D0F9F">
        <w:rPr>
          <w:rFonts w:asciiTheme="minorHAnsi" w:hAnsiTheme="minorHAnsi"/>
          <w:sz w:val="24"/>
          <w:szCs w:val="24"/>
          <w:lang w:eastAsia="nl-BE"/>
        </w:rPr>
        <w:t>ata zal wel reeds gereserveerd zijn</w:t>
      </w:r>
      <w:r w:rsidR="006D0F9F" w:rsidRPr="006D0F9F">
        <w:rPr>
          <w:rFonts w:asciiTheme="minorHAnsi" w:hAnsiTheme="minorHAnsi"/>
          <w:sz w:val="24"/>
          <w:szCs w:val="24"/>
          <w:lang w:eastAsia="nl-BE"/>
        </w:rPr>
        <w:t>.</w:t>
      </w:r>
      <w:bookmarkStart w:id="0" w:name="_GoBack"/>
      <w:bookmarkEnd w:id="0"/>
    </w:p>
    <w:tbl>
      <w:tblPr>
        <w:tblStyle w:val="Tabelraster"/>
        <w:tblpPr w:leftFromText="141" w:rightFromText="141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986626" w:rsidRPr="00986626" w:rsidTr="00986626">
        <w:tc>
          <w:tcPr>
            <w:tcW w:w="9062" w:type="dxa"/>
            <w:gridSpan w:val="2"/>
            <w:shd w:val="clear" w:color="auto" w:fill="C00000"/>
          </w:tcPr>
          <w:p w:rsidR="00986626" w:rsidRPr="00986626" w:rsidRDefault="00986626" w:rsidP="0098662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8662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INFO VERENIGING</w:t>
            </w: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6626">
              <w:rPr>
                <w:rFonts w:asciiTheme="minorHAnsi" w:hAnsiTheme="minorHAnsi" w:cstheme="minorHAnsi"/>
                <w:sz w:val="24"/>
                <w:szCs w:val="24"/>
              </w:rPr>
              <w:t>Naam organisatie of vereniging</w:t>
            </w:r>
          </w:p>
        </w:tc>
        <w:tc>
          <w:tcPr>
            <w:tcW w:w="4672" w:type="dxa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6626">
              <w:rPr>
                <w:rFonts w:asciiTheme="minorHAnsi" w:hAnsiTheme="minorHAnsi" w:cstheme="minorHAnsi"/>
                <w:sz w:val="24"/>
                <w:szCs w:val="24"/>
              </w:rPr>
              <w:t>Adres organisatie</w:t>
            </w:r>
          </w:p>
        </w:tc>
        <w:tc>
          <w:tcPr>
            <w:tcW w:w="4672" w:type="dxa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6626">
              <w:rPr>
                <w:rFonts w:asciiTheme="minorHAnsi" w:hAnsiTheme="minorHAnsi" w:cstheme="minorHAnsi"/>
                <w:sz w:val="24"/>
                <w:szCs w:val="24"/>
              </w:rPr>
              <w:t>Naam aanvrager</w:t>
            </w:r>
            <w:r w:rsidR="00947FAE" w:rsidRPr="004C2F2D">
              <w:rPr>
                <w:rFonts w:asciiTheme="minorHAnsi" w:hAnsiTheme="minorHAnsi" w:cstheme="minorHAnsi"/>
                <w:sz w:val="24"/>
                <w:szCs w:val="24"/>
              </w:rPr>
              <w:t xml:space="preserve"> / verantwoordelijke occasionele verkoop</w:t>
            </w:r>
          </w:p>
        </w:tc>
        <w:tc>
          <w:tcPr>
            <w:tcW w:w="4672" w:type="dxa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6626">
              <w:rPr>
                <w:rFonts w:asciiTheme="minorHAnsi" w:hAnsiTheme="minorHAnsi" w:cstheme="minorHAnsi"/>
                <w:sz w:val="24"/>
                <w:szCs w:val="24"/>
              </w:rPr>
              <w:t>Contactgegevens aanvrager</w:t>
            </w:r>
            <w:r w:rsidR="00947FAE" w:rsidRPr="004C2F2D">
              <w:rPr>
                <w:rFonts w:asciiTheme="minorHAnsi" w:hAnsiTheme="minorHAnsi" w:cstheme="minorHAnsi"/>
                <w:sz w:val="24"/>
                <w:szCs w:val="24"/>
              </w:rPr>
              <w:t xml:space="preserve"> / verantwoordelijke</w:t>
            </w:r>
            <w:r w:rsidRPr="00986626">
              <w:rPr>
                <w:rFonts w:asciiTheme="minorHAnsi" w:hAnsiTheme="minorHAnsi" w:cstheme="minorHAnsi"/>
                <w:sz w:val="24"/>
                <w:szCs w:val="24"/>
              </w:rPr>
              <w:t xml:space="preserve"> (gsm + emailadres)</w:t>
            </w:r>
          </w:p>
        </w:tc>
        <w:tc>
          <w:tcPr>
            <w:tcW w:w="4672" w:type="dxa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86626">
              <w:rPr>
                <w:rFonts w:asciiTheme="minorHAnsi" w:hAnsiTheme="minorHAnsi" w:cstheme="minorHAnsi"/>
                <w:sz w:val="24"/>
                <w:szCs w:val="24"/>
              </w:rPr>
              <w:t>Doel verkoop</w:t>
            </w:r>
          </w:p>
        </w:tc>
        <w:tc>
          <w:tcPr>
            <w:tcW w:w="4672" w:type="dxa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4C2F2D" w:rsidRDefault="00986626" w:rsidP="0098662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Bijkomende info</w:t>
            </w:r>
          </w:p>
        </w:tc>
        <w:tc>
          <w:tcPr>
            <w:tcW w:w="4672" w:type="dxa"/>
          </w:tcPr>
          <w:p w:rsidR="00986626" w:rsidRPr="00986626" w:rsidRDefault="00986626" w:rsidP="00986626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986626">
        <w:tc>
          <w:tcPr>
            <w:tcW w:w="9062" w:type="dxa"/>
            <w:gridSpan w:val="2"/>
            <w:shd w:val="clear" w:color="auto" w:fill="C00000"/>
          </w:tcPr>
          <w:p w:rsidR="00986626" w:rsidRPr="00986626" w:rsidRDefault="00986626" w:rsidP="0098662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8662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INFO PRODUCT</w:t>
            </w: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Welke producten worden verkocht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4C2F2D" w:rsidRDefault="00986626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Hoe worden deze aangekocht / bereid / …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Indien het gaat over een samengesteld pakket, welke professionele instantie stelt het pakket samen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4C2F2D" w:rsidRDefault="00986626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Verwacht aantal producten</w:t>
            </w:r>
            <w:r w:rsidR="00947FAE" w:rsidRPr="004C2F2D">
              <w:rPr>
                <w:rFonts w:asciiTheme="minorHAnsi" w:hAnsiTheme="minorHAnsi" w:cstheme="minorHAnsi"/>
                <w:sz w:val="24"/>
                <w:szCs w:val="24"/>
              </w:rPr>
              <w:t xml:space="preserve"> (inschatting)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4C2F2D" w:rsidRDefault="00986626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Bijkomende info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CB6E75">
        <w:tc>
          <w:tcPr>
            <w:tcW w:w="9062" w:type="dxa"/>
            <w:gridSpan w:val="2"/>
            <w:shd w:val="clear" w:color="auto" w:fill="C00000"/>
          </w:tcPr>
          <w:p w:rsidR="00986626" w:rsidRPr="00986626" w:rsidRDefault="00947FAE" w:rsidP="00CB6E7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INFO BESTELLING</w:t>
            </w: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Hoe gebeurt de bestelling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986626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Hoe gebeurt de betaling? Noot: cash geld ter plaatse is niet toegelaten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86626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86626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Bijkomende info</w:t>
            </w:r>
          </w:p>
        </w:tc>
        <w:tc>
          <w:tcPr>
            <w:tcW w:w="4672" w:type="dxa"/>
          </w:tcPr>
          <w:p w:rsidR="00986626" w:rsidRPr="00986626" w:rsidRDefault="00986626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CB6E75">
        <w:tc>
          <w:tcPr>
            <w:tcW w:w="9062" w:type="dxa"/>
            <w:gridSpan w:val="2"/>
            <w:shd w:val="clear" w:color="auto" w:fill="C00000"/>
          </w:tcPr>
          <w:p w:rsidR="00947FAE" w:rsidRPr="00986626" w:rsidRDefault="00947FAE" w:rsidP="00CB6E7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INFO VERDELING</w:t>
            </w: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Aantal geschatte contacten (</w:t>
            </w:r>
            <w:r w:rsidR="00C95692">
              <w:rPr>
                <w:rFonts w:asciiTheme="minorHAnsi" w:hAnsiTheme="minorHAnsi" w:cstheme="minorHAnsi"/>
                <w:sz w:val="24"/>
                <w:szCs w:val="24"/>
              </w:rPr>
              <w:t>aantal personen die bestelling plaatsen</w:t>
            </w: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Indien er wordt gewerkt met levering aan huis, welke professionele instantie zal dit doen?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Wordt gewerkt met een afhaalpunt?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 xml:space="preserve">Wie is de verantwoordelijk bij het afhaalpunt (naam + gsmnummer) 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Wie zal aanwezig zijn bij de verdeling – minimale aanwezigheid, met max. 2 personen toegelaten</w:t>
            </w:r>
            <w:r w:rsidR="00902E04" w:rsidRPr="004C2F2D">
              <w:rPr>
                <w:rFonts w:asciiTheme="minorHAnsi" w:hAnsiTheme="minorHAnsi" w:cstheme="minorHAnsi"/>
                <w:sz w:val="24"/>
                <w:szCs w:val="24"/>
              </w:rPr>
              <w:t xml:space="preserve"> bij gebruik stedelijke afhaalpunt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1228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 xml:space="preserve">Wordt gewerkt met een professioneel afhaalpunt aan een bestaande winkel, indien ja: adres en gegevens </w:t>
            </w:r>
            <w:r w:rsidR="00CD3C38">
              <w:rPr>
                <w:rFonts w:asciiTheme="minorHAnsi" w:hAnsiTheme="minorHAnsi" w:cstheme="minorHAnsi"/>
                <w:sz w:val="24"/>
                <w:szCs w:val="24"/>
              </w:rPr>
              <w:t xml:space="preserve">winkel + naam / gsm </w:t>
            </w: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verantwoordelijke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5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Wens je gebruik te maken van het stedelijk afhaalpunt? Indien ja: gewenste dagen en uren (max. 2 dagen)</w:t>
            </w: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  <w:tr w:rsidR="00947FAE" w:rsidRPr="00986626" w:rsidTr="004C2F2D">
        <w:trPr>
          <w:trHeight w:val="976"/>
        </w:trPr>
        <w:tc>
          <w:tcPr>
            <w:tcW w:w="4390" w:type="dxa"/>
            <w:vAlign w:val="center"/>
          </w:tcPr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2F2D">
              <w:rPr>
                <w:rFonts w:asciiTheme="minorHAnsi" w:hAnsiTheme="minorHAnsi" w:cstheme="minorHAnsi"/>
                <w:sz w:val="24"/>
                <w:szCs w:val="24"/>
              </w:rPr>
              <w:t>Bijkomende info:</w:t>
            </w:r>
          </w:p>
          <w:p w:rsidR="00947FAE" w:rsidRPr="004C2F2D" w:rsidRDefault="00947FAE" w:rsidP="00CB6E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2" w:type="dxa"/>
          </w:tcPr>
          <w:p w:rsidR="00947FAE" w:rsidRPr="00986626" w:rsidRDefault="00947FAE" w:rsidP="00CB6E75">
            <w:pPr>
              <w:rPr>
                <w:rFonts w:asciiTheme="minorHAnsi" w:hAnsiTheme="minorHAnsi" w:cstheme="minorHAnsi"/>
              </w:rPr>
            </w:pPr>
          </w:p>
        </w:tc>
      </w:tr>
    </w:tbl>
    <w:p w:rsidR="00E01FD4" w:rsidRDefault="00E01FD4" w:rsidP="00986626">
      <w:pPr>
        <w:rPr>
          <w:rFonts w:asciiTheme="minorHAnsi" w:hAnsiTheme="minorHAnsi"/>
          <w:sz w:val="24"/>
          <w:szCs w:val="24"/>
          <w:lang w:eastAsia="nl-BE"/>
        </w:rPr>
      </w:pPr>
    </w:p>
    <w:p w:rsidR="00587369" w:rsidRDefault="00587369" w:rsidP="00986626">
      <w:pPr>
        <w:rPr>
          <w:rFonts w:asciiTheme="minorHAnsi" w:hAnsiTheme="minorHAnsi"/>
          <w:sz w:val="24"/>
          <w:szCs w:val="24"/>
          <w:lang w:eastAsia="nl-BE"/>
        </w:rPr>
      </w:pPr>
    </w:p>
    <w:p w:rsidR="00587369" w:rsidRDefault="00587369" w:rsidP="00986626">
      <w:pPr>
        <w:rPr>
          <w:rFonts w:asciiTheme="minorHAnsi" w:hAnsiTheme="minorHAnsi"/>
          <w:sz w:val="24"/>
          <w:szCs w:val="24"/>
          <w:lang w:eastAsia="nl-BE"/>
        </w:rPr>
      </w:pPr>
    </w:p>
    <w:p w:rsidR="00202691" w:rsidRPr="0008628B" w:rsidRDefault="00202691" w:rsidP="00202691">
      <w:pPr>
        <w:rPr>
          <w:rFonts w:asciiTheme="minorHAnsi" w:hAnsiTheme="minorHAnsi"/>
          <w:i/>
          <w:iCs/>
          <w:sz w:val="24"/>
          <w:szCs w:val="24"/>
          <w:lang w:eastAsia="nl-BE"/>
        </w:rPr>
      </w:pPr>
      <w:r w:rsidRPr="0008628B">
        <w:rPr>
          <w:rFonts w:asciiTheme="minorHAnsi" w:hAnsiTheme="minorHAnsi"/>
          <w:i/>
          <w:iCs/>
          <w:sz w:val="24"/>
          <w:szCs w:val="24"/>
          <w:lang w:eastAsia="nl-BE"/>
        </w:rPr>
        <w:t>*</w:t>
      </w:r>
      <w:r>
        <w:rPr>
          <w:rFonts w:asciiTheme="minorHAnsi" w:hAnsiTheme="minorHAnsi"/>
          <w:i/>
          <w:iCs/>
          <w:sz w:val="24"/>
          <w:szCs w:val="24"/>
          <w:lang w:eastAsia="nl-BE"/>
        </w:rPr>
        <w:t xml:space="preserve">Ondergetekende verklaart kennis genomen te hebben en gaat akkoord met de richtlijnen in het reglement ‘gebruik van de socioculturele infrastructuur’. </w:t>
      </w:r>
    </w:p>
    <w:p w:rsidR="00587369" w:rsidRDefault="00587369" w:rsidP="00986626">
      <w:pPr>
        <w:rPr>
          <w:rFonts w:asciiTheme="minorHAnsi" w:hAnsiTheme="minorHAnsi"/>
          <w:sz w:val="24"/>
          <w:szCs w:val="24"/>
          <w:lang w:eastAsia="nl-BE"/>
        </w:rPr>
      </w:pPr>
    </w:p>
    <w:p w:rsidR="00587369" w:rsidRPr="00A5725D" w:rsidRDefault="00587369" w:rsidP="00986626">
      <w:pPr>
        <w:rPr>
          <w:rFonts w:asciiTheme="minorHAnsi" w:hAnsiTheme="minorHAnsi"/>
          <w:sz w:val="24"/>
          <w:szCs w:val="24"/>
          <w:lang w:eastAsia="nl-BE"/>
        </w:rPr>
      </w:pPr>
    </w:p>
    <w:sectPr w:rsidR="00587369" w:rsidRPr="00A57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70C4E"/>
    <w:multiLevelType w:val="hybridMultilevel"/>
    <w:tmpl w:val="2752D4A2"/>
    <w:lvl w:ilvl="0" w:tplc="4DC85B8A"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632FE1"/>
    <w:multiLevelType w:val="hybridMultilevel"/>
    <w:tmpl w:val="A1909F52"/>
    <w:lvl w:ilvl="0" w:tplc="10CA8BF0">
      <w:numFmt w:val="bullet"/>
      <w:lvlText w:val=""/>
      <w:lvlJc w:val="left"/>
      <w:pPr>
        <w:ind w:left="744" w:hanging="384"/>
      </w:pPr>
      <w:rPr>
        <w:rFonts w:ascii="Symbol" w:eastAsia="Times New Roman" w:hAnsi="Symbol" w:cs="Calibri" w:hint="default"/>
        <w:color w:val="1F497D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C73C90"/>
    <w:multiLevelType w:val="hybridMultilevel"/>
    <w:tmpl w:val="F76C78DA"/>
    <w:lvl w:ilvl="0" w:tplc="A544CD6A">
      <w:numFmt w:val="bullet"/>
      <w:lvlText w:val=""/>
      <w:lvlJc w:val="left"/>
      <w:pPr>
        <w:ind w:left="420" w:hanging="360"/>
      </w:pPr>
      <w:rPr>
        <w:rFonts w:ascii="Symbol" w:eastAsiaTheme="minorHAns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D4"/>
    <w:rsid w:val="00124330"/>
    <w:rsid w:val="001909C6"/>
    <w:rsid w:val="00202691"/>
    <w:rsid w:val="00274C23"/>
    <w:rsid w:val="004C2F2D"/>
    <w:rsid w:val="00587369"/>
    <w:rsid w:val="006259D3"/>
    <w:rsid w:val="006D0F9F"/>
    <w:rsid w:val="006D43A3"/>
    <w:rsid w:val="00736C3B"/>
    <w:rsid w:val="008E4365"/>
    <w:rsid w:val="00902E04"/>
    <w:rsid w:val="00947FAE"/>
    <w:rsid w:val="00986626"/>
    <w:rsid w:val="00A5725D"/>
    <w:rsid w:val="00C95692"/>
    <w:rsid w:val="00CD3C38"/>
    <w:rsid w:val="00D302AC"/>
    <w:rsid w:val="00E01FD4"/>
    <w:rsid w:val="00ED165E"/>
    <w:rsid w:val="00FC3265"/>
    <w:rsid w:val="00FD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00AD6F"/>
  <w15:chartTrackingRefBased/>
  <w15:docId w15:val="{AEE6305C-9F81-4186-9559-94BA6973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01FD4"/>
    <w:pPr>
      <w:spacing w:after="0" w:line="240" w:lineRule="auto"/>
    </w:pPr>
    <w:rPr>
      <w:rFonts w:ascii="Calibr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01FD4"/>
    <w:pPr>
      <w:ind w:left="720"/>
    </w:pPr>
  </w:style>
  <w:style w:type="character" w:styleId="Hyperlink">
    <w:name w:val="Hyperlink"/>
    <w:basedOn w:val="Standaardalinea-lettertype"/>
    <w:uiPriority w:val="99"/>
    <w:unhideWhenUsed/>
    <w:rsid w:val="00A5725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5725D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986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0269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2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6ef84c2-fcf6-4655-9944-35652a00818d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oodplanning@tielt.b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235BC-B67C-46E3-B73B-85B126FE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948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An-Sofie VERMEULEN</dc:creator>
  <cp:keywords/>
  <dc:description/>
  <cp:lastModifiedBy>An-Sofie VERMEULEN</cp:lastModifiedBy>
  <cp:revision>9</cp:revision>
  <cp:lastPrinted>2020-11-05T16:42:00Z</cp:lastPrinted>
  <dcterms:created xsi:type="dcterms:W3CDTF">2020-11-05T16:54:00Z</dcterms:created>
  <dcterms:modified xsi:type="dcterms:W3CDTF">2020-11-10T10:05:00Z</dcterms:modified>
</cp:coreProperties>
</file>